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7495D" w14:textId="1417A7EF" w:rsidR="00D55BBB" w:rsidRPr="00797E76" w:rsidRDefault="00797E76">
      <w:pPr>
        <w:rPr>
          <w:rFonts w:ascii="Helvetica Neue" w:hAnsi="Helvetica Neue"/>
          <w:color w:val="212529"/>
          <w:shd w:val="clear" w:color="auto" w:fill="FEFEFE"/>
        </w:rPr>
      </w:pPr>
      <w:r>
        <w:rPr>
          <w:rStyle w:val="Strong"/>
        </w:rPr>
        <w:t xml:space="preserve">Current Analysis for </w:t>
      </w:r>
      <w:r>
        <w:rPr>
          <w:rStyle w:val="Strong"/>
        </w:rPr>
        <w:t>May 1</w:t>
      </w:r>
      <w:r>
        <w:rPr>
          <w:rStyle w:val="Strong"/>
        </w:rPr>
        <w:t xml:space="preserve">, </w:t>
      </w:r>
      <w:proofErr w:type="gramStart"/>
      <w:r>
        <w:rPr>
          <w:rStyle w:val="Strong"/>
        </w:rPr>
        <w:t>2022</w:t>
      </w:r>
      <w:proofErr w:type="gramEnd"/>
      <w:r>
        <w:rPr>
          <w:rStyle w:val="Strong"/>
        </w:rPr>
        <w:t xml:space="preserve"> daily average (updated </w:t>
      </w:r>
      <w:r>
        <w:rPr>
          <w:rStyle w:val="Strong"/>
        </w:rPr>
        <w:t>May</w:t>
      </w:r>
      <w:r>
        <w:rPr>
          <w:rStyle w:val="Strong"/>
        </w:rPr>
        <w:t xml:space="preserve"> </w:t>
      </w:r>
      <w:r>
        <w:rPr>
          <w:rStyle w:val="Strong"/>
        </w:rPr>
        <w:t>5</w:t>
      </w:r>
      <w:r>
        <w:rPr>
          <w:rStyle w:val="Strong"/>
        </w:rPr>
        <w:t>th)</w:t>
      </w:r>
      <w:r>
        <w:br/>
      </w:r>
      <w:r>
        <w:rPr>
          <w:rFonts w:ascii="Helvetica Neue" w:hAnsi="Helvetica Neue"/>
          <w:color w:val="212529"/>
          <w:shd w:val="clear" w:color="auto" w:fill="FEFEFE"/>
        </w:rPr>
        <w:t xml:space="preserve">For May 1, 2022: There is cyclonic flow associated with low pressure systems, two smaller ones in the Kara and Laptev seas, and two deeper systems in the North Atlantic and just off the southern coast of Alaska. </w:t>
      </w:r>
      <w:r w:rsidRPr="00F4338A">
        <w:rPr>
          <w:rFonts w:ascii="Helvetica Neue" w:hAnsi="Helvetica Neue"/>
          <w:color w:val="212529"/>
          <w:shd w:val="clear" w:color="auto" w:fill="FEFEFE"/>
        </w:rPr>
        <w:t xml:space="preserve">There is anticyclonic flow associated with high pressure over </w:t>
      </w:r>
      <w:r>
        <w:rPr>
          <w:rFonts w:ascii="Helvetica Neue" w:hAnsi="Helvetica Neue"/>
          <w:color w:val="212529"/>
          <w:shd w:val="clear" w:color="auto" w:fill="FEFEFE"/>
        </w:rPr>
        <w:t>NW Greenland</w:t>
      </w:r>
      <w:r w:rsidRPr="00F4338A">
        <w:rPr>
          <w:rFonts w:ascii="Helvetica Neue" w:hAnsi="Helvetica Neue"/>
          <w:color w:val="212529"/>
          <w:shd w:val="clear" w:color="auto" w:fill="FEFEFE"/>
        </w:rPr>
        <w:t xml:space="preserve">, which is causing winds to flow from </w:t>
      </w:r>
      <w:r>
        <w:rPr>
          <w:rFonts w:ascii="Helvetica Neue" w:hAnsi="Helvetica Neue"/>
          <w:color w:val="212529"/>
          <w:shd w:val="clear" w:color="auto" w:fill="FEFEFE"/>
        </w:rPr>
        <w:t>the ice sheet to the sea ice in E. Greenland and Lincoln seas</w:t>
      </w:r>
      <w:r w:rsidRPr="00F4338A">
        <w:rPr>
          <w:rFonts w:ascii="Helvetica Neue" w:hAnsi="Helvetica Neue"/>
          <w:color w:val="212529"/>
          <w:shd w:val="clear" w:color="auto" w:fill="FEFEFE"/>
        </w:rPr>
        <w:t>. This flow is likely causing the low cloud fraction amounts in this area</w:t>
      </w:r>
      <w:r>
        <w:rPr>
          <w:rFonts w:ascii="Helvetica Neue" w:hAnsi="Helvetica Neue"/>
          <w:color w:val="212529"/>
          <w:shd w:val="clear" w:color="auto" w:fill="FEFEFE"/>
        </w:rPr>
        <w:t xml:space="preserve"> </w:t>
      </w:r>
      <w:proofErr w:type="gramStart"/>
      <w:r>
        <w:rPr>
          <w:rFonts w:ascii="Helvetica Neue" w:hAnsi="Helvetica Neue"/>
          <w:color w:val="212529"/>
          <w:shd w:val="clear" w:color="auto" w:fill="FEFEFE"/>
        </w:rPr>
        <w:t>and also</w:t>
      </w:r>
      <w:proofErr w:type="gramEnd"/>
      <w:r>
        <w:rPr>
          <w:rFonts w:ascii="Helvetica Neue" w:hAnsi="Helvetica Neue"/>
          <w:color w:val="212529"/>
          <w:shd w:val="clear" w:color="auto" w:fill="FEFEFE"/>
        </w:rPr>
        <w:t xml:space="preserve"> sea ice drift out through the </w:t>
      </w:r>
      <w:proofErr w:type="spellStart"/>
      <w:r>
        <w:rPr>
          <w:rFonts w:ascii="Helvetica Neue" w:hAnsi="Helvetica Neue"/>
          <w:color w:val="212529"/>
          <w:shd w:val="clear" w:color="auto" w:fill="FEFEFE"/>
        </w:rPr>
        <w:t>Fram</w:t>
      </w:r>
      <w:proofErr w:type="spellEnd"/>
      <w:r>
        <w:rPr>
          <w:rFonts w:ascii="Helvetica Neue" w:hAnsi="Helvetica Neue"/>
          <w:color w:val="212529"/>
          <w:shd w:val="clear" w:color="auto" w:fill="FEFEFE"/>
        </w:rPr>
        <w:t xml:space="preserve"> Strait</w:t>
      </w:r>
      <w:r w:rsidRPr="00F4338A">
        <w:rPr>
          <w:rFonts w:ascii="Helvetica Neue" w:hAnsi="Helvetica Neue"/>
          <w:color w:val="212529"/>
          <w:shd w:val="clear" w:color="auto" w:fill="FEFEFE"/>
        </w:rPr>
        <w:t>. Pressure is neutral</w:t>
      </w:r>
      <w:r>
        <w:rPr>
          <w:rFonts w:ascii="Helvetica Neue" w:hAnsi="Helvetica Neue"/>
          <w:color w:val="212529"/>
          <w:shd w:val="clear" w:color="auto" w:fill="FEFEFE"/>
        </w:rPr>
        <w:t xml:space="preserve"> over the DBO sites, but stronger winds blowing out from the Bering </w:t>
      </w:r>
      <w:proofErr w:type="spellStart"/>
      <w:r>
        <w:rPr>
          <w:rFonts w:ascii="Helvetica Neue" w:hAnsi="Helvetica Neue"/>
          <w:color w:val="212529"/>
          <w:shd w:val="clear" w:color="auto" w:fill="FEFEFE"/>
        </w:rPr>
        <w:t>Stait</w:t>
      </w:r>
      <w:proofErr w:type="spellEnd"/>
      <w:r>
        <w:rPr>
          <w:rFonts w:ascii="Helvetica Neue" w:hAnsi="Helvetica Neue"/>
          <w:color w:val="212529"/>
          <w:shd w:val="clear" w:color="auto" w:fill="FEFEFE"/>
        </w:rPr>
        <w:t xml:space="preserve"> are present over DBO sites 1-3. </w:t>
      </w:r>
    </w:p>
    <w:p w14:paraId="50127C14" w14:textId="702ED91D" w:rsidR="00797E76" w:rsidRDefault="00797E76"/>
    <w:p w14:paraId="504C232C" w14:textId="34549A11" w:rsidR="00797E76" w:rsidRDefault="00797E76">
      <w:r>
        <w:rPr>
          <w:rStyle w:val="Strong"/>
        </w:rPr>
        <w:t xml:space="preserve">Current Analysis for April 5, </w:t>
      </w:r>
      <w:proofErr w:type="gramStart"/>
      <w:r>
        <w:rPr>
          <w:rStyle w:val="Strong"/>
        </w:rPr>
        <w:t>2022</w:t>
      </w:r>
      <w:proofErr w:type="gramEnd"/>
      <w:r>
        <w:rPr>
          <w:rStyle w:val="Strong"/>
        </w:rPr>
        <w:t xml:space="preserve"> daily average (updated April 8th)</w:t>
      </w:r>
      <w:r>
        <w:br/>
        <w:t xml:space="preserve">There is anticyclonic flow associated with high pressure over most of the Central Arctic Ocean, which is causing winds to flow from the sea ice pack south through the Bering Strait. This flow is likely causing the low cloud fraction amounts in this area. There is a low-pressure cyclonic system present in Scandinavia. Due to these pressure systems, there are strong winds moving from the sea ice pack in the North Atlantic and </w:t>
      </w:r>
      <w:proofErr w:type="gramStart"/>
      <w:r>
        <w:t>off of</w:t>
      </w:r>
      <w:proofErr w:type="gramEnd"/>
      <w:r>
        <w:t xml:space="preserve"> eastern Greenland. These cold, dry winds blowing off of the ice over </w:t>
      </w:r>
      <w:proofErr w:type="gramStart"/>
      <w:r>
        <w:t>an</w:t>
      </w:r>
      <w:proofErr w:type="gramEnd"/>
      <w:r>
        <w:t xml:space="preserve"> warm ocean surface, are likely causing the high cloud amounts present in the North Atlantic (Figure 7). Pressure is neutral as are winds over DBO sites 5 - 8, with strong winds present over sites 1 - 4.</w:t>
      </w:r>
      <w:r>
        <w:br/>
      </w:r>
      <w:r>
        <w:br/>
        <w:t xml:space="preserve">SLP at the DBO sites generally follow an annual cycle, with lowest pressure during the winter months and highest during the summer. This could be driven by cyclonic activity, which is more prevalent during the winter months. Overall, SLP at the DBO sites is showing a general decrease. </w:t>
      </w:r>
      <w:proofErr w:type="gramStart"/>
      <w:r>
        <w:t>Similar to</w:t>
      </w:r>
      <w:proofErr w:type="gramEnd"/>
      <w:r>
        <w:t xml:space="preserve"> SLP, winds generally follow an annual cycle at the DBO sites, with strongest winds occurring during the winter months and weaker winds present in the summer months, which could again be tied to cyclonic activity.  Although wind trends in the DBO sites are all negative, they are very small.</w:t>
      </w:r>
    </w:p>
    <w:sectPr w:rsidR="00797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35"/>
    <w:rsid w:val="002768A0"/>
    <w:rsid w:val="00330309"/>
    <w:rsid w:val="00557E74"/>
    <w:rsid w:val="00604AE2"/>
    <w:rsid w:val="006B0276"/>
    <w:rsid w:val="00797E76"/>
    <w:rsid w:val="007C4E7C"/>
    <w:rsid w:val="00955335"/>
    <w:rsid w:val="00B8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3C45"/>
  <w15:chartTrackingRefBased/>
  <w15:docId w15:val="{3EF19BDA-9EA4-4FF5-8998-5050EB22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7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Harbeck, Jeremy P. (GSFC-615.0)[ADNET SYSTEMS INC]</dc:creator>
  <cp:keywords/>
  <dc:description/>
  <cp:lastModifiedBy>Harbeck, Jeremy P. (GSFC-615.0)[ADNET SYSTEMS INC]</cp:lastModifiedBy>
  <cp:revision>2</cp:revision>
  <dcterms:created xsi:type="dcterms:W3CDTF">2022-05-09T14:32:00Z</dcterms:created>
  <dcterms:modified xsi:type="dcterms:W3CDTF">2022-05-09T14:33:00Z</dcterms:modified>
</cp:coreProperties>
</file>